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E" w:rsidRDefault="0010000E" w:rsidP="00704229">
      <w:pPr>
        <w:jc w:val="right"/>
        <w:rPr>
          <w:sz w:val="16"/>
          <w:szCs w:val="16"/>
        </w:rPr>
      </w:pPr>
    </w:p>
    <w:p w:rsidR="008652CB" w:rsidRDefault="008652CB" w:rsidP="00704229">
      <w:pPr>
        <w:jc w:val="right"/>
        <w:rPr>
          <w:sz w:val="16"/>
          <w:szCs w:val="16"/>
        </w:rPr>
      </w:pPr>
    </w:p>
    <w:p w:rsidR="008652CB" w:rsidRDefault="008652CB" w:rsidP="00704229">
      <w:pPr>
        <w:jc w:val="right"/>
        <w:rPr>
          <w:sz w:val="16"/>
          <w:szCs w:val="16"/>
        </w:rPr>
      </w:pPr>
    </w:p>
    <w:p w:rsidR="008652CB" w:rsidRDefault="008652CB" w:rsidP="00704229">
      <w:pPr>
        <w:jc w:val="right"/>
        <w:rPr>
          <w:sz w:val="16"/>
          <w:szCs w:val="16"/>
        </w:rPr>
      </w:pPr>
    </w:p>
    <w:tbl>
      <w:tblPr>
        <w:tblW w:w="10782" w:type="dxa"/>
        <w:tblInd w:w="-82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80"/>
        <w:gridCol w:w="40"/>
        <w:gridCol w:w="7"/>
        <w:gridCol w:w="574"/>
        <w:gridCol w:w="863"/>
        <w:gridCol w:w="831"/>
        <w:gridCol w:w="1703"/>
        <w:gridCol w:w="1147"/>
        <w:gridCol w:w="985"/>
        <w:gridCol w:w="1290"/>
        <w:gridCol w:w="689"/>
        <w:gridCol w:w="11"/>
        <w:gridCol w:w="2262"/>
      </w:tblGrid>
      <w:tr w:rsidR="003C7F8B" w:rsidTr="009D5797">
        <w:trPr>
          <w:cantSplit/>
          <w:trHeight w:hRule="exact" w:val="838"/>
        </w:trPr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7F8B" w:rsidRPr="00092561" w:rsidRDefault="00656A22" w:rsidP="00092561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="003C7F8B"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:rsid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 w:rsidRPr="00092561">
              <w:rPr>
                <w:rFonts w:ascii="Arial" w:hAnsi="Arial"/>
                <w:b/>
                <w:lang w:val="pl-PL"/>
              </w:rPr>
              <w:t>D</w:t>
            </w:r>
            <w:r w:rsidR="009D5797">
              <w:rPr>
                <w:rFonts w:ascii="Arial" w:hAnsi="Arial"/>
                <w:b/>
                <w:lang w:val="pl-PL"/>
              </w:rPr>
              <w:t>O-2</w:t>
            </w:r>
          </w:p>
          <w:p w:rsid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:rsidR="003C7F8B" w:rsidRPr="003C7F8B" w:rsidRDefault="003C7F8B" w:rsidP="009D5797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>dla właścicieli nieruchomości położonych na terenie Miasta i Gminy Sobótka, na których z</w:t>
            </w:r>
            <w:r w:rsidR="009D5797">
              <w:rPr>
                <w:rFonts w:ascii="Arial" w:hAnsi="Arial"/>
                <w:sz w:val="16"/>
                <w:szCs w:val="16"/>
                <w:lang w:val="pl-PL"/>
              </w:rPr>
              <w:t>najdują się domki letniskowe, lub inne nieruchomości wykorzystywane na cele rekreacyjno-wypoczynkowe jedynie przez część roku</w:t>
            </w:r>
          </w:p>
        </w:tc>
      </w:tr>
      <w:tr w:rsidR="00092561" w:rsidTr="004A0A30">
        <w:trPr>
          <w:cantSplit/>
          <w:trHeight w:hRule="exact" w:val="199"/>
        </w:trPr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18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Ustawa z dnia 13 września 1996r. o utrzymaniu czystości i porządku w gminach (Dz. U. z 2013r. poz. 1399 z późn. zm.)</w:t>
            </w:r>
          </w:p>
        </w:tc>
      </w:tr>
      <w:tr w:rsidR="00092561" w:rsidTr="009F36B8">
        <w:trPr>
          <w:cantSplit/>
          <w:trHeight w:hRule="exact" w:val="397"/>
        </w:trPr>
        <w:tc>
          <w:tcPr>
            <w:tcW w:w="1864" w:type="dxa"/>
            <w:gridSpan w:val="5"/>
            <w:tcBorders>
              <w:lef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18" w:type="dxa"/>
            <w:gridSpan w:val="8"/>
            <w:tcBorders>
              <w:right w:val="single" w:sz="6" w:space="0" w:color="000000"/>
            </w:tcBorders>
            <w:shd w:val="pct75" w:color="C0C0C0" w:fill="auto"/>
          </w:tcPr>
          <w:p w:rsidR="00092561" w:rsidRDefault="00092561" w:rsidP="009D5797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Formularz przeznaczony dl</w:t>
            </w:r>
            <w:r w:rsidR="009D5797">
              <w:rPr>
                <w:rFonts w:ascii="Arial" w:hAnsi="Arial"/>
                <w:sz w:val="14"/>
                <w:szCs w:val="14"/>
                <w:lang w:val="pl-PL"/>
              </w:rPr>
              <w:t xml:space="preserve">a właścicieli nieruchomości, </w:t>
            </w:r>
            <w:r w:rsidR="009D5797" w:rsidRPr="009D5797">
              <w:rPr>
                <w:rFonts w:ascii="Arial" w:hAnsi="Arial"/>
                <w:sz w:val="14"/>
                <w:szCs w:val="14"/>
                <w:lang w:val="pl-PL"/>
              </w:rPr>
              <w:t>na których znajdują się domki letniskowe, lub inne nieruchomości wykorzystywane na cele rekreacyjno-wypoczynkowe jedynie przez część roku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 xml:space="preserve"> w rozumieniu usta</w:t>
            </w:r>
            <w:r w:rsidR="009D5797">
              <w:rPr>
                <w:rFonts w:ascii="Arial" w:hAnsi="Arial"/>
                <w:sz w:val="14"/>
                <w:szCs w:val="14"/>
                <w:lang w:val="pl-PL"/>
              </w:rPr>
              <w:t>wy o utrzymaniu czystości</w:t>
            </w:r>
            <w:r w:rsidRPr="009D5797">
              <w:rPr>
                <w:rFonts w:ascii="Arial" w:hAnsi="Arial"/>
                <w:sz w:val="14"/>
                <w:szCs w:val="14"/>
                <w:lang w:val="pl-PL"/>
              </w:rPr>
              <w:t xml:space="preserve"> i porządku w gminach</w:t>
            </w:r>
          </w:p>
        </w:tc>
      </w:tr>
      <w:tr w:rsidR="00092561" w:rsidTr="004F293C">
        <w:trPr>
          <w:cantSplit/>
          <w:trHeight w:hRule="exact" w:val="350"/>
        </w:trPr>
        <w:tc>
          <w:tcPr>
            <w:tcW w:w="1864" w:type="dxa"/>
            <w:gridSpan w:val="5"/>
            <w:tcBorders>
              <w:left w:val="single" w:sz="6" w:space="0" w:color="000000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16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18" w:type="dxa"/>
            <w:gridSpan w:val="8"/>
            <w:tcBorders>
              <w:righ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W terminie 14 dni od dnia zaistnienia okoliczności mających wpływ na powstanie, wygaśnięcie obowiązku uiszczania opłaty                                  za gospodarowanie odpadami komunalnymi lub zaistnienia zdarzeń mających wpływ na wysokość opłaty.</w:t>
            </w:r>
          </w:p>
        </w:tc>
      </w:tr>
      <w:tr w:rsidR="00092561" w:rsidTr="004F293C">
        <w:trPr>
          <w:cantSplit/>
          <w:trHeight w:hRule="exact" w:val="486"/>
        </w:trPr>
        <w:tc>
          <w:tcPr>
            <w:tcW w:w="18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Miejsce składania:</w:t>
            </w:r>
          </w:p>
          <w:p w:rsidR="00092561" w:rsidRDefault="00092561" w:rsidP="001B5636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Organ podatkowy:</w:t>
            </w:r>
          </w:p>
        </w:tc>
        <w:tc>
          <w:tcPr>
            <w:tcW w:w="8918" w:type="dxa"/>
            <w:gridSpan w:val="8"/>
            <w:tcBorders>
              <w:right w:val="single" w:sz="6" w:space="0" w:color="000000"/>
            </w:tcBorders>
            <w:shd w:val="pct75" w:color="C0C0C0" w:fill="auto"/>
          </w:tcPr>
          <w:p w:rsidR="00092561" w:rsidRPr="00BD08DE" w:rsidRDefault="00092561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Urząd Miasta i Gminy Sobótka, ul. Rynek 1, 55-050 Sobótka </w:t>
            </w:r>
          </w:p>
          <w:p w:rsidR="00092561" w:rsidRPr="00B90B2D" w:rsidRDefault="00092561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>Burmistrz Miasta i Gminy Sobótka</w:t>
            </w:r>
          </w:p>
        </w:tc>
      </w:tr>
      <w:tr w:rsidR="00092561" w:rsidTr="005714D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5714D1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0E020C"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:rsidR="00092561" w:rsidRDefault="00092561" w:rsidP="005714D1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DD4A78" w:rsidRDefault="00092561" w:rsidP="00DD4A78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:rsidR="00092561" w:rsidRPr="009B55F8" w:rsidRDefault="00092561" w:rsidP="00393BB1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>
              <w:rPr>
                <w:rStyle w:val="Odwoanieprzypisukocowego"/>
                <w:rFonts w:ascii="Arial" w:hAnsi="Arial"/>
                <w:szCs w:val="14"/>
                <w:lang w:val="pl-PL"/>
              </w:rPr>
              <w:endnoteReference w:id="1"/>
            </w:r>
          </w:p>
          <w:p w:rsidR="00092561" w:rsidRPr="009B55F8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art. 6m ust. 1 ustawy z dnia 13 września 1996r. o utrzymaniu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czystości i porządku w gminach</w:t>
            </w:r>
          </w:p>
          <w:p w:rsidR="00092561" w:rsidRPr="00CD7001" w:rsidRDefault="00092561" w:rsidP="00CD7001">
            <w:pPr>
              <w:pStyle w:val="Nagwekpola"/>
              <w:keepLines/>
              <w:ind w:left="-101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(Dz. U z 2013 r. poz. 1399 z późn. zm.)</w:t>
            </w:r>
          </w:p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092561" w:rsidRPr="00E65CCB" w:rsidRDefault="00092561" w:rsidP="00393BB1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CD4564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:rsidR="00092561" w:rsidRPr="00CD4564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:rsidR="00092561" w:rsidRPr="009B55F8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:rsidR="00092561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92561" w:rsidRPr="009B55F8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92561" w:rsidRPr="009B55F8" w:rsidRDefault="00092561" w:rsidP="001C29AF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:rsidR="00092561" w:rsidRPr="00E65CCB" w:rsidRDefault="00092561" w:rsidP="00CD4564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092561" w:rsidTr="00A60EA5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9B55F8" w:rsidRDefault="00092561" w:rsidP="00393BB1">
            <w:pPr>
              <w:pStyle w:val="Nagwekpola"/>
              <w:keepLines/>
              <w:rPr>
                <w:rFonts w:ascii="Arial" w:hAnsi="Arial"/>
                <w:b w:val="0"/>
                <w:position w:val="2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>
              <w:rPr>
                <w:rStyle w:val="Odwoanieprzypisukocowego"/>
                <w:rFonts w:ascii="Arial" w:hAnsi="Arial"/>
                <w:position w:val="2"/>
                <w:szCs w:val="14"/>
                <w:lang w:val="pl-PL"/>
              </w:rPr>
              <w:endnoteReference w:id="2"/>
            </w:r>
          </w:p>
          <w:p w:rsidR="00092561" w:rsidRDefault="00092561" w:rsidP="00687B02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>np.: zmiana l</w:t>
            </w: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iczby osób, zmiana danych, </w:t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sprzedaż nieruchomości</w:t>
            </w: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- art. 6m ust. 2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ustawy z dnia 13 września </w:t>
            </w:r>
          </w:p>
          <w:p w:rsidR="00092561" w:rsidRPr="008335B2" w:rsidRDefault="00092561" w:rsidP="00687B02">
            <w:pPr>
              <w:pStyle w:val="Nagwekpola"/>
              <w:keepLines/>
              <w:rPr>
                <w:rFonts w:ascii="Arial" w:hAnsi="Arial"/>
                <w:position w:val="2"/>
                <w:szCs w:val="14"/>
                <w:lang w:val="pl-PL"/>
              </w:rPr>
            </w:pPr>
            <w:r>
              <w:rPr>
                <w:rFonts w:ascii="Arial" w:hAnsi="Arial"/>
                <w:position w:val="2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1996r. o utrzymaniu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czystości i porządku w gminach (Dz. U z 2013r. poz. 1399 z późn. zm.)</w:t>
            </w: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F51FBE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092561" w:rsidRPr="009C0AAA" w:rsidTr="006C1EAA">
        <w:trPr>
          <w:cantSplit/>
          <w:trHeight w:hRule="exact" w:val="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37266B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9B55F8" w:rsidRDefault="00092561" w:rsidP="00F13EAF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korekta deklaracji</w:t>
            </w:r>
            <w:r>
              <w:rPr>
                <w:rStyle w:val="Odwoanieprzypisukocowego"/>
                <w:rFonts w:ascii="Arial" w:hAnsi="Arial"/>
                <w:szCs w:val="14"/>
                <w:lang w:val="pl-PL"/>
              </w:rPr>
              <w:endnoteReference w:id="3"/>
            </w:r>
          </w:p>
          <w:p w:rsidR="00092561" w:rsidRDefault="00092561" w:rsidP="00F13EAF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art. 81 ustawy z dnia 29 sierpnia 1997r. Ordynacja podatkowa (Dz. U. z 2012r. poz. 749 z późn. zm.)</w:t>
            </w:r>
          </w:p>
          <w:p w:rsidR="00092561" w:rsidRPr="001B5636" w:rsidRDefault="00092561" w:rsidP="00F13EAF">
            <w:pPr>
              <w:pStyle w:val="Nagwekpola"/>
              <w:keepLines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N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ależy podać pisemne uzasadnienie przyczyn korekty</w:t>
            </w: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F51FBE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092561" w:rsidTr="004F293C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E50AEF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0E020C"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>. PODMIOT ZOBOWIĄZANY DO ZŁOŻENIA DEKLARACJI</w:t>
            </w:r>
          </w:p>
        </w:tc>
      </w:tr>
      <w:tr w:rsidR="00092561" w:rsidTr="00A60EA5">
        <w:trPr>
          <w:cantSplit/>
          <w:trHeight w:hRule="exact" w:val="794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92561" w:rsidRPr="002E3872" w:rsidRDefault="00092561" w:rsidP="00994448">
            <w:pPr>
              <w:spacing w:line="320" w:lineRule="exact"/>
              <w:ind w:left="-101" w:firstLine="166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właściciel nieruchomości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współwłaściciel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najemca, dzierżawca</w:t>
            </w:r>
          </w:p>
          <w:p w:rsidR="00092561" w:rsidRPr="00170ACB" w:rsidRDefault="00092561" w:rsidP="00994448">
            <w:pPr>
              <w:spacing w:line="320" w:lineRule="exact"/>
              <w:ind w:left="-101" w:firstLine="166"/>
              <w:rPr>
                <w:rFonts w:ascii="Arial" w:hAnsi="Arial"/>
                <w:sz w:val="16"/>
              </w:rPr>
            </w:pP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użytkownik wieczysty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zarządca nieruchomości wspólnej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inny</w:t>
            </w:r>
          </w:p>
        </w:tc>
      </w:tr>
      <w:tr w:rsidR="00092561" w:rsidTr="006C1EAA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994448">
            <w:pPr>
              <w:pStyle w:val="heading1"/>
              <w:spacing w:line="24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</w:rPr>
              <w:fldChar w:fldCharType="separate"/>
            </w:r>
            <w:r w:rsidR="000E020C">
              <w:rPr>
                <w:rFonts w:ascii="Arial" w:hAnsi="Arial"/>
                <w:noProof/>
                <w:lang w:val="pl-PL"/>
              </w:rPr>
              <w:t>C</w: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 xml:space="preserve">. DANE SKŁADAJĄCEGO DEKLARACJĘ </w:t>
            </w:r>
            <w:r w:rsidRPr="005D4CCC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</w:tc>
      </w:tr>
      <w:tr w:rsidR="00092561" w:rsidTr="00A60EA5">
        <w:trPr>
          <w:cantSplit/>
          <w:trHeight w:hRule="exact" w:val="510"/>
        </w:trPr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7669F2" w:rsidRDefault="00092561" w:rsidP="00994448">
            <w:pPr>
              <w:pStyle w:val="heading1"/>
              <w:spacing w:line="240" w:lineRule="exact"/>
              <w:ind w:left="-30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osoba fizyczna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osoba prawna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jednostka organizacyjna nieposiadająca osobowości prawnej, np. wspólnota mieszkaniowa</w:t>
            </w:r>
          </w:p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Pr="002E3872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Pr="002E3872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</w:tc>
      </w:tr>
      <w:tr w:rsidR="00092561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B108B7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b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.1.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61" w:rsidRDefault="00092561" w:rsidP="00D24A42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imię, drugie imię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Data urodzenia (dzień-miesiąc-rok)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PESEL/NIP</w:t>
            </w:r>
            <w:r>
              <w:rPr>
                <w:rStyle w:val="Odwoanieprzypisukocowego"/>
                <w:rFonts w:ascii="Arial" w:hAnsi="Arial"/>
                <w:lang w:val="pl-PL"/>
              </w:rPr>
              <w:endnoteReference w:id="4"/>
            </w:r>
            <w:r>
              <w:rPr>
                <w:rFonts w:ascii="Arial" w:hAnsi="Arial"/>
                <w:lang w:val="pl-PL"/>
              </w:rPr>
              <w:t xml:space="preserve"> (niepotrzebne skreślić)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widowControl w:val="0"/>
              <w:spacing w:line="160" w:lineRule="exact"/>
              <w:ind w:hanging="115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8. Imię ojca (obowiązkowe gdy brak nr PESEL)</w:t>
            </w:r>
          </w:p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Imię matki (obowiązkowe gdy brak nr PESEL)</w:t>
            </w:r>
          </w:p>
          <w:p w:rsidR="00092561" w:rsidRDefault="00092561" w:rsidP="00AF281D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092561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C.2. DANE IDENTYFIKACYJNE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>(wypełnia osoba prawna lub jednostka organizacyjna)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256A85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92561" w:rsidRPr="00AF281D" w:rsidRDefault="00092561" w:rsidP="008335B2">
            <w:pPr>
              <w:pStyle w:val="Nagwekpola"/>
              <w:ind w:left="-179"/>
              <w:rPr>
                <w:rFonts w:ascii="Arial" w:hAnsi="Arial"/>
                <w:lang w:val="pl-PL"/>
              </w:rPr>
            </w:pPr>
            <w:r w:rsidRPr="00256A85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>10</w:t>
            </w:r>
            <w:r w:rsidRPr="00AF281D">
              <w:rPr>
                <w:rFonts w:ascii="Arial" w:hAnsi="Arial"/>
                <w:lang w:val="pl-PL"/>
              </w:rPr>
              <w:t xml:space="preserve">. </w:t>
            </w:r>
            <w:r w:rsidRPr="000112F3">
              <w:rPr>
                <w:rFonts w:ascii="Arial" w:hAnsi="Arial"/>
                <w:lang w:val="pl-PL"/>
              </w:rPr>
              <w:t>Pełna</w:t>
            </w:r>
            <w:r w:rsidRPr="00AF281D">
              <w:rPr>
                <w:rFonts w:ascii="Arial" w:hAnsi="Arial"/>
                <w:lang w:val="pl-PL"/>
              </w:rPr>
              <w:t xml:space="preserve"> </w:t>
            </w:r>
            <w:r w:rsidRPr="000112F3">
              <w:rPr>
                <w:rFonts w:ascii="Arial" w:hAnsi="Arial"/>
                <w:lang w:val="pl-PL"/>
              </w:rPr>
              <w:t>nazwa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AF281D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92561" w:rsidRDefault="00092561" w:rsidP="00393BB1">
            <w:pPr>
              <w:pStyle w:val="Nagwekpola"/>
              <w:ind w:left="-166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11</w:t>
            </w:r>
            <w:r w:rsidRPr="000112F3">
              <w:rPr>
                <w:rFonts w:ascii="Arial" w:hAnsi="Arial"/>
                <w:lang w:val="pl-PL"/>
              </w:rPr>
              <w:t>. R</w:t>
            </w:r>
            <w:r>
              <w:rPr>
                <w:rFonts w:ascii="Arial" w:hAnsi="Arial"/>
                <w:lang w:val="pl-PL"/>
              </w:rPr>
              <w:t>egon</w:t>
            </w:r>
          </w:p>
          <w:p w:rsidR="00092561" w:rsidRDefault="00092561" w:rsidP="00994448">
            <w:pPr>
              <w:pStyle w:val="Nagwekpola"/>
              <w:ind w:left="-179"/>
              <w:jc w:val="both"/>
              <w:rPr>
                <w:rFonts w:ascii="Arial" w:hAnsi="Arial"/>
                <w:lang w:val="pl-PL"/>
              </w:rPr>
            </w:pPr>
          </w:p>
          <w:p w:rsidR="00092561" w:rsidRPr="000112F3" w:rsidRDefault="00092561" w:rsidP="008335B2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092561" w:rsidRPr="00D67974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 w:rsidRPr="002475FE">
              <w:rPr>
                <w:rFonts w:ascii="Arial" w:hAnsi="Arial"/>
                <w:b/>
                <w:sz w:val="20"/>
                <w:lang w:val="pl-PL"/>
              </w:rPr>
              <w:t>C.3. ADRES ZAMIESZKANIA/SIEDZIBY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:rsidR="00092561" w:rsidRPr="000112F3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20. Kod pocztowy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2E4F6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22.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2E4F6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092561" w:rsidTr="00C81891">
        <w:trPr>
          <w:cantSplit/>
          <w:trHeight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C.4. ADRES DO KORESPONDENCJI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 xml:space="preserve"> (wpisać jeśli adres jest inny niż adres zamieszkania lub siedziby)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Kraj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Województwo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3E6428">
            <w:pPr>
              <w:pStyle w:val="Nagwekpola"/>
              <w:spacing w:line="160" w:lineRule="exact"/>
              <w:ind w:left="-3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26. Powiat </w:t>
            </w:r>
          </w:p>
        </w:tc>
      </w:tr>
      <w:tr w:rsidR="00092561" w:rsidTr="00736D1C">
        <w:trPr>
          <w:cantSplit/>
          <w:trHeight w:val="510"/>
        </w:trPr>
        <w:tc>
          <w:tcPr>
            <w:tcW w:w="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27. Gmina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092561" w:rsidTr="00736D1C">
        <w:trPr>
          <w:cantSplit/>
          <w:trHeight w:val="510"/>
        </w:trPr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 Miejscowość</w:t>
            </w:r>
          </w:p>
          <w:p w:rsidR="00092561" w:rsidRPr="000112F3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32. Kod pocztowy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34.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35.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</w:tbl>
    <w:p w:rsidR="00871017" w:rsidRDefault="00871017" w:rsidP="002A77E1">
      <w:pPr>
        <w:ind w:right="425"/>
        <w:jc w:val="both"/>
        <w:rPr>
          <w:sz w:val="16"/>
          <w:szCs w:val="16"/>
        </w:rPr>
      </w:pPr>
    </w:p>
    <w:p w:rsidR="00DD4A78" w:rsidRDefault="00DD4A78" w:rsidP="002A77E1">
      <w:pPr>
        <w:ind w:right="425"/>
        <w:jc w:val="both"/>
        <w:rPr>
          <w:sz w:val="16"/>
          <w:szCs w:val="16"/>
        </w:rPr>
      </w:pPr>
    </w:p>
    <w:p w:rsidR="00C67052" w:rsidRDefault="00C67052" w:rsidP="002A77E1">
      <w:pPr>
        <w:ind w:right="425"/>
        <w:jc w:val="both"/>
        <w:rPr>
          <w:sz w:val="16"/>
          <w:szCs w:val="16"/>
        </w:rPr>
      </w:pPr>
    </w:p>
    <w:p w:rsidR="00516BD9" w:rsidRDefault="00516BD9" w:rsidP="002A77E1">
      <w:pPr>
        <w:ind w:right="425"/>
        <w:jc w:val="both"/>
        <w:rPr>
          <w:sz w:val="16"/>
          <w:szCs w:val="16"/>
        </w:rPr>
      </w:pPr>
    </w:p>
    <w:p w:rsidR="00C67052" w:rsidRDefault="00C67052" w:rsidP="002A77E1">
      <w:pPr>
        <w:ind w:right="425"/>
        <w:jc w:val="both"/>
        <w:rPr>
          <w:sz w:val="16"/>
          <w:szCs w:val="16"/>
        </w:rPr>
      </w:pPr>
    </w:p>
    <w:tbl>
      <w:tblPr>
        <w:tblW w:w="10782" w:type="dxa"/>
        <w:tblInd w:w="-82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80"/>
        <w:gridCol w:w="46"/>
        <w:gridCol w:w="8"/>
        <w:gridCol w:w="5557"/>
        <w:gridCol w:w="945"/>
        <w:gridCol w:w="850"/>
        <w:gridCol w:w="445"/>
        <w:gridCol w:w="604"/>
        <w:gridCol w:w="671"/>
        <w:gridCol w:w="1276"/>
      </w:tblGrid>
      <w:tr w:rsidR="0032562F" w:rsidTr="00C81891">
        <w:trPr>
          <w:cantSplit/>
          <w:trHeight w:hRule="exact" w:val="283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32562F" w:rsidRPr="007313DC" w:rsidRDefault="00B108B7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lastRenderedPageBreak/>
              <w:t>C</w:t>
            </w:r>
            <w:r w:rsidR="0032562F" w:rsidRPr="007313DC">
              <w:rPr>
                <w:rFonts w:ascii="Arial" w:hAnsi="Arial"/>
                <w:sz w:val="20"/>
                <w:lang w:val="pl-PL"/>
              </w:rPr>
              <w:t xml:space="preserve">.5. ADRES NIERUCHOMOŚCI, </w:t>
            </w:r>
            <w:r w:rsidR="0032562F"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 w:rsid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(</w:t>
            </w:r>
            <w:r w:rsidR="005F4AB4" w:rsidRPr="007313DC">
              <w:rPr>
                <w:rFonts w:ascii="Arial" w:hAnsi="Arial"/>
                <w:b w:val="0"/>
                <w:szCs w:val="14"/>
                <w:lang w:val="pl-PL"/>
              </w:rPr>
              <w:t xml:space="preserve">wpisać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 xml:space="preserve">jeśli adres jest </w:t>
            </w:r>
            <w:r w:rsidR="00EC7E86">
              <w:rPr>
                <w:rFonts w:ascii="Arial" w:hAnsi="Arial"/>
                <w:b w:val="0"/>
                <w:szCs w:val="14"/>
                <w:lang w:val="pl-PL"/>
              </w:rPr>
              <w:t>inny niż adres zamieszkania/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siedziby)</w:t>
            </w:r>
          </w:p>
        </w:tc>
      </w:tr>
      <w:tr w:rsidR="0032562F" w:rsidTr="00736D1C">
        <w:trPr>
          <w:cantSplit/>
          <w:trHeight w:val="397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9B7126" w:rsidP="009944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4330E7">
              <w:rPr>
                <w:rFonts w:ascii="Arial" w:hAnsi="Arial"/>
                <w:lang w:val="pl-PL"/>
              </w:rPr>
              <w:t>6</w:t>
            </w:r>
            <w:r w:rsidR="0032562F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="0032562F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32562F">
              <w:rPr>
                <w:rFonts w:ascii="Arial" w:hAnsi="Arial"/>
                <w:lang w:val="pl-PL"/>
              </w:rPr>
              <w:t>. Nr lokalu</w:t>
            </w:r>
          </w:p>
        </w:tc>
      </w:tr>
      <w:tr w:rsidR="0032562F" w:rsidTr="00736D1C">
        <w:trPr>
          <w:cantSplit/>
          <w:trHeight w:val="397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5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32562F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="0032562F">
              <w:rPr>
                <w:rFonts w:ascii="Arial" w:hAnsi="Arial"/>
                <w:lang w:val="pl-PL"/>
              </w:rPr>
              <w:t>. Kod pocztowy</w:t>
            </w:r>
          </w:p>
        </w:tc>
      </w:tr>
      <w:tr w:rsidR="0032562F" w:rsidTr="00C81891">
        <w:trPr>
          <w:cantSplit/>
          <w:trHeight w:val="283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FFFFFF"/>
            <w:vAlign w:val="center"/>
          </w:tcPr>
          <w:p w:rsidR="0032562F" w:rsidRPr="00FF6213" w:rsidRDefault="00B108B7" w:rsidP="00C81891">
            <w:pPr>
              <w:pStyle w:val="Tytusekcji"/>
              <w:keepNext w:val="0"/>
              <w:rPr>
                <w:rFonts w:ascii="Arial" w:hAnsi="Arial"/>
                <w:sz w:val="14"/>
                <w:szCs w:val="14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D. OŚWIADCZENIE</w:t>
            </w:r>
            <w:r w:rsidR="00FA1781" w:rsidRPr="007313DC">
              <w:rPr>
                <w:rFonts w:ascii="Arial" w:hAnsi="Arial"/>
                <w:sz w:val="20"/>
                <w:lang w:val="pl-PL"/>
              </w:rPr>
              <w:t xml:space="preserve"> O SPOSOBIE ZBIERANIA ODPADÓW KOMUNALNYCH</w:t>
            </w:r>
            <w:r w:rsidR="00EB676A">
              <w:rPr>
                <w:rFonts w:ascii="Arial" w:hAnsi="Arial"/>
                <w:sz w:val="20"/>
                <w:lang w:val="pl-PL"/>
              </w:rPr>
              <w:t xml:space="preserve"> </w:t>
            </w:r>
            <w:r w:rsidR="004330E7">
              <w:rPr>
                <w:rFonts w:ascii="Arial" w:hAnsi="Arial"/>
                <w:b w:val="0"/>
                <w:sz w:val="14"/>
                <w:szCs w:val="14"/>
                <w:lang w:val="pl-PL"/>
              </w:rPr>
              <w:t>(</w:t>
            </w:r>
            <w:r w:rsidR="00EB676A" w:rsidRPr="00084DB1">
              <w:rPr>
                <w:rFonts w:ascii="Arial" w:hAnsi="Arial"/>
                <w:b w:val="0"/>
                <w:sz w:val="14"/>
                <w:szCs w:val="14"/>
                <w:lang w:val="pl-PL"/>
              </w:rPr>
              <w:t>zaznaczyć właściwy kwadrat)</w:t>
            </w:r>
            <w:r w:rsidR="00C97647">
              <w:rPr>
                <w:rFonts w:ascii="Arial" w:hAnsi="Arial"/>
                <w:b w:val="0"/>
                <w:sz w:val="14"/>
                <w:szCs w:val="14"/>
                <w:lang w:val="pl-PL"/>
              </w:rPr>
              <w:t>:</w:t>
            </w:r>
          </w:p>
        </w:tc>
      </w:tr>
      <w:tr w:rsidR="00B108B7" w:rsidTr="0076346D">
        <w:trPr>
          <w:cantSplit/>
          <w:trHeight w:hRule="exact" w:val="340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5" w:color="BFBFBF" w:fill="auto"/>
          </w:tcPr>
          <w:p w:rsidR="00B108B7" w:rsidRPr="0049695A" w:rsidRDefault="00B108B7" w:rsidP="00994448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49695A" w:rsidRDefault="00B108B7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20"/>
                <w:lang w:val="pl-PL"/>
              </w:rPr>
              <w:t>O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 xml:space="preserve">świadczam, iż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odpady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z nieruchomości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 xml:space="preserve"> będą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zbierane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>w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FA1781">
              <w:rPr>
                <w:rFonts w:ascii="Arial" w:hAnsi="Arial"/>
                <w:b w:val="0"/>
                <w:sz w:val="20"/>
                <w:lang w:val="pl-PL"/>
              </w:rPr>
              <w:t>sposób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selektywny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6716A1" w:rsidRDefault="0007130D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t xml:space="preserve"> </w:t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6716A1" w:rsidRDefault="0007130D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</w:instrText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</w:rPr>
              <w:instrText xml:space="preserve">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</w:rPr>
              <w:t xml:space="preserve"> </w:t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NIE</w:t>
            </w:r>
          </w:p>
        </w:tc>
      </w:tr>
      <w:tr w:rsidR="0032562F" w:rsidRPr="005C216E" w:rsidTr="00C81891">
        <w:trPr>
          <w:cantSplit/>
          <w:trHeight w:hRule="exact" w:val="283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32562F" w:rsidRPr="007313DC" w:rsidRDefault="0032562F" w:rsidP="004826CE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7313DC">
              <w:rPr>
                <w:rFonts w:ascii="Arial" w:hAnsi="Arial"/>
                <w:b/>
                <w:sz w:val="20"/>
                <w:szCs w:val="20"/>
              </w:rPr>
              <w:t>E</w:t>
            </w:r>
            <w:r w:rsidR="0007130D" w:rsidRPr="007313DC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szCs w:val="20"/>
              </w:rPr>
              <w:instrText>SEQ head3 \r 0 \h</w:instrText>
            </w:r>
            <w:r w:rsidR="0007130D" w:rsidRPr="007313D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4826CE">
              <w:rPr>
                <w:rFonts w:ascii="Arial" w:hAnsi="Arial"/>
                <w:b/>
                <w:sz w:val="20"/>
                <w:szCs w:val="20"/>
              </w:rPr>
              <w:t>.</w:t>
            </w:r>
            <w:r w:rsidRPr="007313DC">
              <w:rPr>
                <w:rFonts w:ascii="Arial" w:hAnsi="Arial"/>
                <w:b/>
                <w:sz w:val="20"/>
                <w:szCs w:val="20"/>
              </w:rPr>
              <w:t xml:space="preserve"> OPŁATA ZA GOSPODAROWANIE ODPADAMI KOMUNALNYMI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D35B02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5D4E9D" w:rsidRDefault="004826CE" w:rsidP="00D35B02">
            <w:pPr>
              <w:pStyle w:val="Tekstpodstawowy31"/>
              <w:widowControl w:val="0"/>
              <w:spacing w:before="20" w:line="16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4"/>
              </w:rPr>
              <w:t>Ryczałtowa</w:t>
            </w:r>
            <w:r w:rsidR="0032562F">
              <w:rPr>
                <w:rFonts w:ascii="Arial" w:hAnsi="Arial" w:cs="Arial"/>
                <w:b/>
                <w:sz w:val="14"/>
              </w:rPr>
              <w:t xml:space="preserve"> stawka opłaty</w:t>
            </w:r>
            <w:r w:rsidR="0032562F">
              <w:rPr>
                <w:rStyle w:val="Odwoanieprzypisukocowego"/>
                <w:rFonts w:ascii="Arial" w:hAnsi="Arial" w:cs="Arial"/>
                <w:b/>
                <w:sz w:val="14"/>
              </w:rPr>
              <w:endnoteReference w:id="5"/>
            </w:r>
            <w:r w:rsidR="0032562F">
              <w:rPr>
                <w:rFonts w:ascii="Arial" w:hAnsi="Arial" w:cs="Arial"/>
                <w:b/>
                <w:sz w:val="14"/>
              </w:rPr>
              <w:t xml:space="preserve"> </w:t>
            </w:r>
            <w:r w:rsidR="0032562F">
              <w:rPr>
                <w:rFonts w:ascii="Arial" w:hAnsi="Arial" w:cs="Arial"/>
                <w:sz w:val="14"/>
              </w:rPr>
              <w:t xml:space="preserve">określona w Uchwale Rady Miejskiej w Sobótce w sprawie </w:t>
            </w:r>
            <w:r w:rsidRPr="004826CE">
              <w:rPr>
                <w:rFonts w:ascii="Arial" w:hAnsi="Arial" w:cs="Arial"/>
                <w:sz w:val="14"/>
              </w:rPr>
              <w:t xml:space="preserve">w sprawie określenia stawki opłaty za gospodarowanie odpadami komunalnymi na nieruchomościach, na których znajdują się domki letniskowe, lub innych nieruchomościach wykorzystywanych na cele rekreacyjno-wypoczynkowe </w:t>
            </w:r>
            <w:r w:rsidR="0032562F">
              <w:rPr>
                <w:rFonts w:ascii="Arial" w:hAnsi="Arial" w:cs="Arial"/>
                <w:sz w:val="14"/>
              </w:rPr>
              <w:t>(należy uwzględnić sposób zbierania od</w:t>
            </w:r>
            <w:r w:rsidR="005F4AB4">
              <w:rPr>
                <w:rFonts w:ascii="Arial" w:hAnsi="Arial" w:cs="Arial"/>
                <w:sz w:val="14"/>
              </w:rPr>
              <w:t xml:space="preserve">padów – selektywny lub </w:t>
            </w:r>
            <w:r w:rsidR="00677EED">
              <w:rPr>
                <w:rFonts w:ascii="Arial" w:hAnsi="Arial" w:cs="Arial"/>
                <w:sz w:val="14"/>
              </w:rPr>
              <w:t>nieselektywny</w:t>
            </w:r>
            <w:r w:rsidR="0032562F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41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.                                  </w:t>
            </w:r>
            <w:r w:rsidR="00D77626">
              <w:rPr>
                <w:rFonts w:ascii="Arial" w:hAnsi="Arial"/>
                <w:szCs w:val="14"/>
                <w:lang w:val="pl-PL"/>
              </w:rPr>
              <w:t xml:space="preserve">                          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2E3872">
              <w:rPr>
                <w:rFonts w:ascii="Arial" w:hAnsi="Arial"/>
                <w:position w:val="2"/>
                <w:szCs w:val="14"/>
              </w:rPr>
              <w:instrText>SYMBOL 113 \f "Wingdings"</w:instrTex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32562F" w:rsidRPr="00E1587D">
              <w:rPr>
                <w:rFonts w:ascii="Arial" w:hAnsi="Arial"/>
                <w:position w:val="2"/>
                <w:szCs w:val="14"/>
                <w:lang w:val="pl-PL"/>
              </w:rPr>
              <w:t>selektywny</w:t>
            </w:r>
            <w:r w:rsidR="000B4230">
              <w:rPr>
                <w:rFonts w:ascii="Arial" w:hAnsi="Arial"/>
                <w:position w:val="2"/>
                <w:szCs w:val="14"/>
              </w:rPr>
              <w:t xml:space="preserve">:                </w:t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 </w:t>
            </w:r>
            <w:r w:rsidR="000E020C">
              <w:rPr>
                <w:rFonts w:ascii="Arial" w:hAnsi="Arial"/>
                <w:position w:val="2"/>
                <w:szCs w:val="14"/>
              </w:rPr>
              <w:t xml:space="preserve">             </w:t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zł/</w:t>
            </w:r>
            <w:r w:rsidR="00936F2E">
              <w:rPr>
                <w:rFonts w:ascii="Arial" w:hAnsi="Arial"/>
                <w:position w:val="2"/>
                <w:szCs w:val="14"/>
              </w:rPr>
              <w:t>rok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:rsidR="0032562F" w:rsidRPr="00431D5B" w:rsidRDefault="0032562F" w:rsidP="00994448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Default="0032562F" w:rsidP="006A0D64">
            <w:pPr>
              <w:pStyle w:val="Tekstpodstawowy31"/>
              <w:widowControl w:val="0"/>
              <w:spacing w:before="20" w:line="160" w:lineRule="exact"/>
              <w:ind w:left="142" w:hanging="142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42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  <w:r w:rsidR="00D77626">
              <w:rPr>
                <w:rFonts w:ascii="Arial" w:hAnsi="Arial"/>
                <w:szCs w:val="14"/>
                <w:lang w:val="pl-PL"/>
              </w:rPr>
              <w:t xml:space="preserve">                                                            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instrText>SYMBOL 113 \f "Wingdings"</w:instrTex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677EED">
              <w:rPr>
                <w:rFonts w:ascii="Arial" w:hAnsi="Arial"/>
                <w:position w:val="2"/>
                <w:szCs w:val="14"/>
                <w:lang w:val="pl-PL"/>
              </w:rPr>
              <w:t xml:space="preserve"> nieselektywny</w:t>
            </w:r>
            <w:r w:rsidR="000B4230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:          </w:t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 </w:t>
            </w:r>
            <w:r w:rsidR="000E020C">
              <w:rPr>
                <w:rFonts w:ascii="Arial" w:hAnsi="Arial"/>
                <w:position w:val="2"/>
                <w:szCs w:val="14"/>
                <w:lang w:val="pl-PL"/>
              </w:rPr>
              <w:t xml:space="preserve">                </w:t>
            </w:r>
            <w:r w:rsidR="00677EED">
              <w:rPr>
                <w:rFonts w:ascii="Arial" w:hAnsi="Arial"/>
                <w:position w:val="2"/>
                <w:szCs w:val="14"/>
                <w:lang w:val="pl-PL"/>
              </w:rPr>
              <w:t xml:space="preserve"> </w:t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t>zł/</w:t>
            </w:r>
            <w:r w:rsidR="00936F2E">
              <w:rPr>
                <w:rFonts w:ascii="Arial" w:hAnsi="Arial"/>
                <w:position w:val="2"/>
                <w:szCs w:val="14"/>
                <w:lang w:val="pl-PL"/>
              </w:rPr>
              <w:t>rok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:rsidR="0032562F" w:rsidRDefault="0032562F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</w:p>
        </w:tc>
      </w:tr>
      <w:tr w:rsidR="0032562F" w:rsidTr="00C81891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2562F" w:rsidRPr="007313DC" w:rsidRDefault="003E7876" w:rsidP="00C81891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  <w:b/>
                <w:i w:val="0"/>
                <w:lang w:val="pl-PL"/>
              </w:rPr>
              <w:t>F</w: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begin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end"/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begin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end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t>. OŚ</w:t>
            </w:r>
            <w:r w:rsidR="00B70553" w:rsidRPr="007313DC">
              <w:rPr>
                <w:rFonts w:ascii="Arial" w:hAnsi="Arial"/>
                <w:b/>
                <w:i w:val="0"/>
                <w:lang w:val="pl-PL"/>
              </w:rPr>
              <w:t>WIADCZENIE I PODPIS PODATNIKA/</w:t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t>OSOBY REPREZENTUJĄCEJ PODATNIKA</w:t>
            </w:r>
          </w:p>
        </w:tc>
      </w:tr>
      <w:tr w:rsidR="009851A0" w:rsidTr="007313DC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078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9851A0" w:rsidRPr="00677EED" w:rsidRDefault="009851A0" w:rsidP="00ED6615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Oświadczam, że podane przeze mnie dane są zgodne ze stanem faktycznym oraz</w:t>
            </w:r>
            <w:r w:rsidR="00BF2A3A" w:rsidRPr="00677EED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że zobowiązuję się zgłaszać informację </w:t>
            </w:r>
            <w:r w:rsidR="00417E40"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</w:t>
            </w:r>
            <w:r w:rsid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="00417E40"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zmianach wartości stanowiących podstawę ustalenia wysokości opłaty za gospodarowanie odpadami komunalnymi.</w:t>
            </w:r>
          </w:p>
        </w:tc>
      </w:tr>
      <w:tr w:rsidR="00F32EC8" w:rsidTr="00736D1C">
        <w:tblPrEx>
          <w:tblCellMar>
            <w:left w:w="72" w:type="dxa"/>
            <w:right w:w="72" w:type="dxa"/>
          </w:tblCellMar>
        </w:tblPrEx>
        <w:trPr>
          <w:cantSplit/>
          <w:trHeight w:val="454"/>
        </w:trPr>
        <w:tc>
          <w:tcPr>
            <w:tcW w:w="434" w:type="dxa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F32EC8" w:rsidRDefault="00F32EC8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4826CE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="00F32EC8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4826CE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="00F32EC8">
              <w:rPr>
                <w:rFonts w:ascii="Arial" w:hAnsi="Arial"/>
                <w:lang w:val="pl-PL"/>
              </w:rPr>
              <w:t>. Nazwisko</w:t>
            </w:r>
          </w:p>
        </w:tc>
      </w:tr>
      <w:tr w:rsidR="00F32EC8" w:rsidTr="00736D1C">
        <w:tblPrEx>
          <w:tblCellMar>
            <w:left w:w="72" w:type="dxa"/>
            <w:right w:w="72" w:type="dxa"/>
          </w:tblCellMar>
        </w:tblPrEx>
        <w:trPr>
          <w:cantSplit/>
          <w:trHeight w:val="567"/>
        </w:trPr>
        <w:tc>
          <w:tcPr>
            <w:tcW w:w="434" w:type="dxa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F32EC8" w:rsidRDefault="00F32EC8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4826CE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="00BD08DE">
              <w:rPr>
                <w:rFonts w:ascii="Arial" w:hAnsi="Arial"/>
                <w:lang w:val="pl-PL"/>
              </w:rPr>
              <w:t>. Data wypełnienia deklaracji (</w:t>
            </w:r>
            <w:r w:rsidR="00A64E68">
              <w:rPr>
                <w:rFonts w:ascii="Arial" w:hAnsi="Arial"/>
                <w:lang w:val="pl-PL"/>
              </w:rPr>
              <w:t>dzień-miesiąc-rok)</w:t>
            </w:r>
          </w:p>
        </w:tc>
        <w:tc>
          <w:tcPr>
            <w:tcW w:w="47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4826CE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="00A64E68">
              <w:rPr>
                <w:rFonts w:ascii="Arial" w:hAnsi="Arial"/>
                <w:lang w:val="pl-PL"/>
              </w:rPr>
              <w:t>. Podpis płatnika/osoby reprezentującej składającego deklarację</w:t>
            </w:r>
          </w:p>
          <w:p w:rsidR="00F32EC8" w:rsidRDefault="00F32EC8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D14AE5" w:rsidTr="000E711F">
        <w:tblPrEx>
          <w:tblCellMar>
            <w:left w:w="72" w:type="dxa"/>
            <w:right w:w="72" w:type="dxa"/>
          </w:tblCellMar>
        </w:tblPrEx>
        <w:trPr>
          <w:cantSplit/>
          <w:trHeight w:hRule="exact" w:val="283"/>
        </w:trPr>
        <w:tc>
          <w:tcPr>
            <w:tcW w:w="10782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:rsidR="00D14AE5" w:rsidRPr="007313DC" w:rsidRDefault="003E7876" w:rsidP="000E711F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  <w:lang w:val="pl-PL"/>
              </w:rPr>
              <w:t>G</w:t>
            </w:r>
            <w:r w:rsidR="0007130D" w:rsidRPr="007313DC">
              <w:rPr>
                <w:rFonts w:ascii="Arial" w:hAnsi="Arial"/>
              </w:rPr>
              <w:fldChar w:fldCharType="begin"/>
            </w:r>
            <w:r w:rsidR="00D14AE5" w:rsidRPr="007313DC">
              <w:rPr>
                <w:rFonts w:ascii="Arial" w:hAnsi="Arial"/>
                <w:lang w:val="pl-PL"/>
              </w:rPr>
              <w:instrText>SEQ head2 \r 0 \h</w:instrText>
            </w:r>
            <w:r w:rsidR="0007130D" w:rsidRPr="007313DC">
              <w:rPr>
                <w:rFonts w:ascii="Arial" w:hAnsi="Arial"/>
              </w:rPr>
              <w:fldChar w:fldCharType="end"/>
            </w:r>
            <w:r w:rsidR="0007130D" w:rsidRPr="007313DC">
              <w:rPr>
                <w:rFonts w:ascii="Arial" w:hAnsi="Arial"/>
              </w:rPr>
              <w:fldChar w:fldCharType="begin"/>
            </w:r>
            <w:r w:rsidR="00D14AE5" w:rsidRPr="007313DC">
              <w:rPr>
                <w:rFonts w:ascii="Arial" w:hAnsi="Arial"/>
                <w:lang w:val="pl-PL"/>
              </w:rPr>
              <w:instrText>SEQ head3 \r 0 \h</w:instrText>
            </w:r>
            <w:r w:rsidR="0007130D" w:rsidRPr="007313DC">
              <w:rPr>
                <w:rFonts w:ascii="Arial" w:hAnsi="Arial"/>
              </w:rPr>
              <w:fldChar w:fldCharType="end"/>
            </w:r>
            <w:r w:rsidR="00D14AE5"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9851A0" w:rsidTr="006C1EAA">
        <w:tblPrEx>
          <w:tblCellMar>
            <w:left w:w="72" w:type="dxa"/>
            <w:right w:w="72" w:type="dxa"/>
          </w:tblCellMar>
        </w:tblPrEx>
        <w:trPr>
          <w:cantSplit/>
          <w:trHeight w:hRule="exact" w:val="907"/>
        </w:trPr>
        <w:tc>
          <w:tcPr>
            <w:tcW w:w="434" w:type="dxa"/>
            <w:gridSpan w:val="3"/>
            <w:tcBorders>
              <w:left w:val="single" w:sz="6" w:space="0" w:color="000000"/>
            </w:tcBorders>
            <w:shd w:val="pct75" w:color="C0C0C0" w:fill="auto"/>
          </w:tcPr>
          <w:p w:rsidR="009851A0" w:rsidRDefault="009851A0" w:rsidP="00994448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:rsidR="009851A0" w:rsidRPr="00E72BBD" w:rsidRDefault="0007130D" w:rsidP="00E72BBD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 w:rsidR="009851A0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9851A0" w:rsidTr="007313DC">
        <w:tblPrEx>
          <w:tblCellMar>
            <w:left w:w="72" w:type="dxa"/>
            <w:right w:w="72" w:type="dxa"/>
          </w:tblCellMar>
        </w:tblPrEx>
        <w:trPr>
          <w:cantSplit/>
          <w:trHeight w:hRule="exact" w:val="66"/>
        </w:trPr>
        <w:tc>
          <w:tcPr>
            <w:tcW w:w="43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:rsidR="009851A0" w:rsidRDefault="009851A0" w:rsidP="00994448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9851A0" w:rsidRDefault="009851A0" w:rsidP="00994448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:rsidR="008F5439" w:rsidRDefault="008F5439" w:rsidP="008527EF">
      <w:pPr>
        <w:ind w:left="-993" w:right="-1"/>
        <w:jc w:val="center"/>
        <w:rPr>
          <w:rFonts w:ascii="Arial" w:hAnsi="Arial" w:cs="Arial"/>
          <w:b/>
          <w:position w:val="-2"/>
          <w:sz w:val="14"/>
          <w:szCs w:val="14"/>
        </w:rPr>
      </w:pPr>
    </w:p>
    <w:p w:rsidR="00933BA8" w:rsidRPr="007313DC" w:rsidRDefault="00933BA8" w:rsidP="008527EF">
      <w:pPr>
        <w:ind w:left="-993" w:right="-1"/>
        <w:jc w:val="center"/>
        <w:rPr>
          <w:rFonts w:ascii="Arial" w:hAnsi="Arial" w:cs="Arial"/>
          <w:b/>
          <w:position w:val="-2"/>
          <w:sz w:val="14"/>
          <w:szCs w:val="14"/>
        </w:rPr>
      </w:pPr>
      <w:r w:rsidRPr="007313DC">
        <w:rPr>
          <w:rFonts w:ascii="Arial" w:hAnsi="Arial" w:cs="Arial"/>
          <w:b/>
          <w:position w:val="-2"/>
          <w:sz w:val="14"/>
          <w:szCs w:val="14"/>
        </w:rPr>
        <w:t>Pouczenie</w:t>
      </w:r>
    </w:p>
    <w:p w:rsidR="00D735B0" w:rsidRPr="007313DC" w:rsidRDefault="00933BA8" w:rsidP="007313DC">
      <w:pPr>
        <w:ind w:left="-993" w:right="-1" w:firstLine="284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 xml:space="preserve">W przypadku niewpłacenia w określonych uchwałą Rady Miejskiej w Sobótce terminach kwoty należnej opłaty lub wpłacenia jej w niepełnej wysokości, niniejsza deklaracja stanowi podstawę do wystawienia tytułu wykonawczego, zgodnie z przepisami </w:t>
      </w:r>
      <w:r w:rsidR="007313DC">
        <w:rPr>
          <w:rFonts w:ascii="Arial" w:hAnsi="Arial" w:cs="Arial"/>
          <w:sz w:val="14"/>
          <w:szCs w:val="14"/>
        </w:rPr>
        <w:t>ustawy z dnia 17 czerwca 1966r.</w:t>
      </w:r>
      <w:r w:rsidR="00AF7792" w:rsidRPr="007313DC">
        <w:rPr>
          <w:rFonts w:ascii="Arial" w:hAnsi="Arial" w:cs="Arial"/>
          <w:sz w:val="14"/>
          <w:szCs w:val="14"/>
        </w:rPr>
        <w:t xml:space="preserve"> o postępowaniu egzekucyjnym</w:t>
      </w:r>
      <w:r w:rsidR="00132EED" w:rsidRPr="007313DC">
        <w:rPr>
          <w:rFonts w:ascii="Arial" w:hAnsi="Arial" w:cs="Arial"/>
          <w:sz w:val="14"/>
          <w:szCs w:val="14"/>
        </w:rPr>
        <w:t xml:space="preserve"> w administracji (Dz. U. z  2014r.</w:t>
      </w:r>
      <w:r w:rsidR="00D735B0" w:rsidRPr="007313DC">
        <w:rPr>
          <w:rFonts w:ascii="Arial" w:hAnsi="Arial" w:cs="Arial"/>
          <w:sz w:val="14"/>
          <w:szCs w:val="14"/>
        </w:rPr>
        <w:t xml:space="preserve"> poz. 1619</w:t>
      </w:r>
      <w:r w:rsidRPr="007313DC">
        <w:rPr>
          <w:rFonts w:ascii="Arial" w:hAnsi="Arial" w:cs="Arial"/>
          <w:sz w:val="14"/>
          <w:szCs w:val="14"/>
        </w:rPr>
        <w:t>).</w:t>
      </w:r>
    </w:p>
    <w:p w:rsidR="004B005B" w:rsidRPr="007313DC" w:rsidRDefault="00A64E68" w:rsidP="007313DC">
      <w:pPr>
        <w:ind w:left="-993" w:right="-1" w:firstLine="284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>W razie niezłożenia deklaracji o wysokości opłaty za gospodarowanie odpadami komunalnymi albo uzasadnionych wąt</w:t>
      </w:r>
      <w:r w:rsidR="00AF7792" w:rsidRPr="007313DC">
        <w:rPr>
          <w:rFonts w:ascii="Arial" w:hAnsi="Arial" w:cs="Arial"/>
          <w:sz w:val="14"/>
          <w:szCs w:val="14"/>
        </w:rPr>
        <w:t>pliwości co do danych zawartych</w:t>
      </w:r>
      <w:r w:rsidR="006C7449"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sz w:val="14"/>
          <w:szCs w:val="14"/>
        </w:rPr>
        <w:t>w deklaracji Burmistrz Miasta i Gminy Sobótka określa w drodze decyzji, wysokość opłaty za gospodarowanie odpadami komunalnymi, biorąc pod uwagę uzasadnione szacunki, w tym średnią ilość odpadów komunalnych powstających na nieruchomościach o podobnym charakterze.</w:t>
      </w:r>
    </w:p>
    <w:sectPr w:rsidR="004B005B" w:rsidRPr="007313DC" w:rsidSect="007313DC">
      <w:footerReference w:type="even" r:id="rId8"/>
      <w:footerReference w:type="default" r:id="rId9"/>
      <w:endnotePr>
        <w:numFmt w:val="decimal"/>
      </w:endnotePr>
      <w:pgSz w:w="11906" w:h="16838"/>
      <w:pgMar w:top="709" w:right="566" w:bottom="851" w:left="156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CC" w:rsidRDefault="004547CC" w:rsidP="00985FCE">
      <w:r>
        <w:separator/>
      </w:r>
    </w:p>
  </w:endnote>
  <w:endnote w:type="continuationSeparator" w:id="0">
    <w:p w:rsidR="004547CC" w:rsidRDefault="004547CC" w:rsidP="00985FCE">
      <w:r>
        <w:continuationSeparator/>
      </w:r>
    </w:p>
  </w:endnote>
  <w:endnote w:id="1">
    <w:p w:rsidR="00092561" w:rsidRPr="007313DC" w:rsidRDefault="00092561" w:rsidP="008967D3">
      <w:pPr>
        <w:pStyle w:val="Tekstprzypisukocowego"/>
        <w:ind w:left="-1020"/>
        <w:jc w:val="center"/>
        <w:rPr>
          <w:rFonts w:ascii="Arial" w:hAnsi="Arial" w:cs="Arial"/>
          <w:b/>
          <w:sz w:val="14"/>
          <w:szCs w:val="14"/>
        </w:rPr>
      </w:pPr>
      <w:r w:rsidRPr="007313DC">
        <w:rPr>
          <w:rFonts w:ascii="Arial" w:hAnsi="Arial" w:cs="Arial"/>
          <w:b/>
          <w:sz w:val="14"/>
          <w:szCs w:val="14"/>
        </w:rPr>
        <w:t>Objaśnienia</w:t>
      </w:r>
    </w:p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Pierwsza deklaracja</w:t>
      </w:r>
      <w:r w:rsidRPr="007313DC">
        <w:rPr>
          <w:rFonts w:ascii="Arial" w:hAnsi="Arial" w:cs="Arial"/>
          <w:sz w:val="14"/>
          <w:szCs w:val="14"/>
        </w:rPr>
        <w:t xml:space="preserve"> – zgodnie z art. 6m. ust. 1 ustawy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 w:rsidRPr="007313DC">
        <w:rPr>
          <w:rFonts w:ascii="Arial" w:hAnsi="Arial" w:cs="Arial"/>
          <w:sz w:val="14"/>
          <w:szCs w:val="14"/>
        </w:rPr>
        <w:t xml:space="preserve"> lub powstania na danej nieruchomości odpadów komunalnych.</w:t>
      </w:r>
    </w:p>
  </w:endnote>
  <w:endnote w:id="2"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Nowa deklaracja</w:t>
      </w:r>
      <w:r w:rsidRPr="007313DC">
        <w:rPr>
          <w:rFonts w:ascii="Arial" w:hAnsi="Arial" w:cs="Arial"/>
          <w:sz w:val="14"/>
          <w:szCs w:val="14"/>
        </w:rPr>
        <w:t xml:space="preserve"> – zgodnie z art. 6m ust. 2 ustawy o utrzymaniu czystości  i porządku w gminach w przypadku zmiany danych będących podstawą ustalenia wysokości należnej opłaty za gospodarowanie odpadami komunalnymi lub określonej w deklaracji ilości odpadów  komunalnych  powstających na danej nieruchomości właściciel nieruchomości jest obowiązany złożyć nową deklarację w terminie 14 dni od dnia nastąpienia zmiany (np. zmiana  ilości osób zamieszkałych nieruchomość, odstąpienie bądź przystąpienie do zbierania odpadów w sposób selekt</w:t>
      </w:r>
      <w:r>
        <w:rPr>
          <w:rFonts w:ascii="Arial" w:hAnsi="Arial" w:cs="Arial"/>
          <w:sz w:val="14"/>
          <w:szCs w:val="14"/>
        </w:rPr>
        <w:t>ywny, zgon, sprzedaż mieszkania</w:t>
      </w:r>
      <w:r w:rsidRPr="007313DC">
        <w:rPr>
          <w:rFonts w:ascii="Arial" w:hAnsi="Arial" w:cs="Arial"/>
          <w:sz w:val="14"/>
          <w:szCs w:val="14"/>
        </w:rPr>
        <w:t xml:space="preserve"> lub domu).</w:t>
      </w:r>
    </w:p>
  </w:endnote>
  <w:endnote w:id="3"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Korekta deklaracji</w:t>
      </w:r>
      <w:r w:rsidRPr="007313DC">
        <w:rPr>
          <w:rFonts w:ascii="Arial" w:hAnsi="Arial" w:cs="Arial"/>
          <w:sz w:val="14"/>
          <w:szCs w:val="14"/>
        </w:rPr>
        <w:t xml:space="preserve"> – właściciel nieruchomości winien złożyć korygującą deklarację (art. 81 § 2. Ordynacji podatkowej) jeżeli w uprzednio złożonej   deklaracji popełnił błędy przy jej sporządzaniu (błąd w adresie, błąd w PESEL-u, brak podpisu, itp.).  </w:t>
      </w:r>
      <w:r w:rsidRPr="007313DC">
        <w:rPr>
          <w:rFonts w:ascii="Arial" w:hAnsi="Arial" w:cs="Arial"/>
          <w:b/>
          <w:sz w:val="14"/>
          <w:szCs w:val="14"/>
        </w:rPr>
        <w:t>Ważne,  aby  do  składanej  deklaracji  korygującej</w:t>
      </w:r>
      <w:r w:rsidRPr="007313DC">
        <w:rPr>
          <w:rFonts w:ascii="Arial" w:hAnsi="Arial" w:cs="Arial"/>
          <w:sz w:val="14"/>
          <w:szCs w:val="14"/>
        </w:rPr>
        <w:t xml:space="preserve">  </w:t>
      </w:r>
      <w:r w:rsidRPr="007313DC">
        <w:rPr>
          <w:rFonts w:ascii="Arial" w:hAnsi="Arial" w:cs="Arial"/>
          <w:b/>
          <w:sz w:val="14"/>
          <w:szCs w:val="14"/>
        </w:rPr>
        <w:t>dołączyć pisemne uzasadnienie przyczyn korekty.</w:t>
      </w:r>
    </w:p>
  </w:endnote>
  <w:endnote w:id="4">
    <w:p w:rsidR="00092561" w:rsidRPr="007313DC" w:rsidRDefault="00092561" w:rsidP="009D46C0">
      <w:pPr>
        <w:pStyle w:val="Tekstprzypisukocowego"/>
        <w:ind w:left="-993" w:right="-1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 xml:space="preserve">Numer PESEL </w:t>
      </w:r>
      <w:r w:rsidRPr="007313DC">
        <w:rPr>
          <w:rFonts w:ascii="Arial" w:hAnsi="Arial" w:cs="Arial"/>
          <w:sz w:val="14"/>
          <w:szCs w:val="14"/>
        </w:rPr>
        <w:t xml:space="preserve">- wpisujemy w przypadku podatników będącymi osobami fizycznymi objętymi rejestrem PESEL, </w:t>
      </w:r>
      <w:r w:rsidRPr="007313DC">
        <w:rPr>
          <w:rFonts w:ascii="Arial" w:hAnsi="Arial" w:cs="Arial"/>
          <w:b/>
          <w:sz w:val="14"/>
          <w:szCs w:val="14"/>
        </w:rPr>
        <w:t>NIP</w:t>
      </w:r>
      <w:r w:rsidRPr="007313DC">
        <w:rPr>
          <w:rFonts w:ascii="Arial" w:hAnsi="Arial" w:cs="Arial"/>
          <w:sz w:val="14"/>
          <w:szCs w:val="14"/>
        </w:rPr>
        <w:t xml:space="preserve"> – wpisujemy w przypadku pozostałych podmiotów podlegających obowiązkowi ewidencyjnemu</w:t>
      </w:r>
      <w:r>
        <w:rPr>
          <w:rFonts w:ascii="Arial" w:hAnsi="Arial" w:cs="Arial"/>
          <w:sz w:val="14"/>
          <w:szCs w:val="14"/>
        </w:rPr>
        <w:t>.</w:t>
      </w:r>
    </w:p>
  </w:endnote>
  <w:endnote w:id="5">
    <w:p w:rsidR="0032562F" w:rsidRPr="007313DC" w:rsidRDefault="0032562F" w:rsidP="005C3FAC">
      <w:pPr>
        <w:pStyle w:val="Tekstprzypisukocowego"/>
        <w:tabs>
          <w:tab w:val="left" w:pos="9780"/>
        </w:tabs>
        <w:ind w:left="-993" w:right="-1"/>
        <w:jc w:val="both"/>
        <w:rPr>
          <w:rFonts w:ascii="Arial" w:hAnsi="Arial" w:cs="Arial"/>
          <w:b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W przypadku z</w:t>
      </w:r>
      <w:r w:rsidR="00501E75" w:rsidRPr="007313DC">
        <w:rPr>
          <w:rFonts w:ascii="Arial" w:hAnsi="Arial" w:cs="Arial"/>
          <w:b/>
          <w:sz w:val="14"/>
          <w:szCs w:val="14"/>
        </w:rPr>
        <w:t>a</w:t>
      </w:r>
      <w:r w:rsidRPr="007313DC">
        <w:rPr>
          <w:rFonts w:ascii="Arial" w:hAnsi="Arial" w:cs="Arial"/>
          <w:b/>
          <w:sz w:val="14"/>
          <w:szCs w:val="14"/>
        </w:rPr>
        <w:t>deklarowania selektywnego zbierania i odbierania odpadów komunalnych należy zaznaczyć</w:t>
      </w:r>
      <w:r w:rsidR="00AF236B" w:rsidRPr="007313DC">
        <w:rPr>
          <w:rFonts w:ascii="Arial" w:hAnsi="Arial" w:cs="Arial"/>
          <w:sz w:val="14"/>
          <w:szCs w:val="14"/>
        </w:rPr>
        <w:t xml:space="preserve"> poz. 41</w:t>
      </w:r>
      <w:r w:rsidR="004826CE">
        <w:rPr>
          <w:rFonts w:ascii="Arial" w:hAnsi="Arial" w:cs="Arial"/>
          <w:sz w:val="14"/>
          <w:szCs w:val="14"/>
        </w:rPr>
        <w:t>.</w:t>
      </w:r>
      <w:r w:rsidRPr="007313DC">
        <w:rPr>
          <w:rFonts w:ascii="Arial" w:hAnsi="Arial" w:cs="Arial"/>
          <w:sz w:val="14"/>
          <w:szCs w:val="14"/>
        </w:rPr>
        <w:t xml:space="preserve"> Jeżeli zaś zdeklaruje się, że odpady komunalne nie będą zbierane i odbierane w sposób s</w:t>
      </w:r>
      <w:r w:rsidR="009D46C0">
        <w:rPr>
          <w:rFonts w:ascii="Arial" w:hAnsi="Arial" w:cs="Arial"/>
          <w:sz w:val="14"/>
          <w:szCs w:val="14"/>
        </w:rPr>
        <w:t>elektywny</w:t>
      </w:r>
      <w:r w:rsidR="00D306D3" w:rsidRPr="007313DC">
        <w:rPr>
          <w:rFonts w:ascii="Arial" w:hAnsi="Arial" w:cs="Arial"/>
          <w:sz w:val="14"/>
          <w:szCs w:val="14"/>
        </w:rPr>
        <w:t>, nal</w:t>
      </w:r>
      <w:r w:rsidR="00AF236B" w:rsidRPr="007313DC">
        <w:rPr>
          <w:rFonts w:ascii="Arial" w:hAnsi="Arial" w:cs="Arial"/>
          <w:sz w:val="14"/>
          <w:szCs w:val="14"/>
        </w:rPr>
        <w:t>eży zaznaczyć poz. 42</w:t>
      </w:r>
      <w:r w:rsidR="004826CE">
        <w:rPr>
          <w:rFonts w:ascii="Arial" w:hAnsi="Arial" w:cs="Arial"/>
          <w:sz w:val="14"/>
          <w:szCs w:val="14"/>
        </w:rPr>
        <w:t>.</w:t>
      </w:r>
      <w:r w:rsidR="008D03C9">
        <w:rPr>
          <w:rFonts w:ascii="Arial" w:hAnsi="Arial" w:cs="Arial"/>
          <w:sz w:val="14"/>
          <w:szCs w:val="14"/>
        </w:rPr>
        <w:t xml:space="preserve"> Wysokość ryczałtowej stawki</w:t>
      </w:r>
      <w:r w:rsidR="008D03C9" w:rsidRPr="008D03C9">
        <w:rPr>
          <w:rFonts w:ascii="Arial" w:hAnsi="Arial" w:cs="Arial"/>
          <w:sz w:val="14"/>
          <w:szCs w:val="14"/>
        </w:rPr>
        <w:t xml:space="preserve"> opłaty jest ustalana jako iloczyn średniej ilości odpadów powstających na nieruchomo</w:t>
      </w:r>
      <w:r w:rsidR="008D03C9">
        <w:rPr>
          <w:rFonts w:ascii="Arial" w:hAnsi="Arial" w:cs="Arial"/>
          <w:sz w:val="14"/>
          <w:szCs w:val="14"/>
        </w:rPr>
        <w:t>ściach,</w:t>
      </w:r>
      <w:r w:rsidR="008D03C9" w:rsidRPr="008D03C9">
        <w:t xml:space="preserve"> </w:t>
      </w:r>
      <w:r w:rsidR="008D03C9">
        <w:rPr>
          <w:rFonts w:ascii="Arial" w:hAnsi="Arial" w:cs="Arial"/>
          <w:sz w:val="14"/>
          <w:szCs w:val="14"/>
        </w:rPr>
        <w:t>n</w:t>
      </w:r>
      <w:r w:rsidR="008D03C9" w:rsidRPr="008D03C9">
        <w:rPr>
          <w:rFonts w:ascii="Arial" w:hAnsi="Arial" w:cs="Arial"/>
          <w:sz w:val="14"/>
          <w:szCs w:val="14"/>
        </w:rPr>
        <w:t>a których znajdują się domki letniskowe, lub inne nieruch</w:t>
      </w:r>
      <w:r w:rsidR="00F3059B">
        <w:rPr>
          <w:rFonts w:ascii="Arial" w:hAnsi="Arial" w:cs="Arial"/>
          <w:sz w:val="14"/>
          <w:szCs w:val="14"/>
        </w:rPr>
        <w:t>omości wykorzystywane</w:t>
      </w:r>
      <w:r w:rsidR="008D03C9" w:rsidRPr="008D03C9">
        <w:rPr>
          <w:rFonts w:ascii="Arial" w:hAnsi="Arial" w:cs="Arial"/>
          <w:sz w:val="14"/>
          <w:szCs w:val="14"/>
        </w:rPr>
        <w:t xml:space="preserve"> na cele rekreacyjn</w:t>
      </w:r>
      <w:r w:rsidR="00F3059B">
        <w:rPr>
          <w:rFonts w:ascii="Arial" w:hAnsi="Arial" w:cs="Arial"/>
          <w:sz w:val="14"/>
          <w:szCs w:val="14"/>
        </w:rPr>
        <w:t xml:space="preserve">o-wypoczynkowe </w:t>
      </w:r>
      <w:r w:rsidR="008D03C9" w:rsidRPr="008D03C9">
        <w:rPr>
          <w:rFonts w:ascii="Arial" w:hAnsi="Arial" w:cs="Arial"/>
          <w:sz w:val="14"/>
          <w:szCs w:val="14"/>
        </w:rPr>
        <w:t xml:space="preserve"> jedynie przez część roku, na obszarze gminy, wyrażonej w liczbie pojemników oraz stawki opłaty za gospodarowanie odpadami komunalnymi</w:t>
      </w:r>
      <w:r w:rsidR="008D03C9">
        <w:rPr>
          <w:rFonts w:ascii="Arial" w:hAnsi="Arial" w:cs="Arial"/>
          <w:sz w:val="14"/>
          <w:szCs w:val="1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48" w:rsidRDefault="000713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5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448" w:rsidRDefault="009944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8" w:rsidRDefault="00C86328">
    <w:pPr>
      <w:pStyle w:val="Stopka"/>
      <w:jc w:val="right"/>
    </w:pPr>
    <w:fldSimple w:instr=" PAGE   \* MERGEFORMAT ">
      <w:r w:rsidR="006C3D68">
        <w:rPr>
          <w:noProof/>
        </w:rPr>
        <w:t>1</w:t>
      </w:r>
    </w:fldSimple>
  </w:p>
  <w:p w:rsidR="00994448" w:rsidRDefault="00994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CC" w:rsidRDefault="004547CC" w:rsidP="00985FCE">
      <w:r>
        <w:separator/>
      </w:r>
    </w:p>
  </w:footnote>
  <w:footnote w:type="continuationSeparator" w:id="0">
    <w:p w:rsidR="004547CC" w:rsidRDefault="004547CC" w:rsidP="00985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894"/>
    <w:multiLevelType w:val="hybridMultilevel"/>
    <w:tmpl w:val="1188F730"/>
    <w:lvl w:ilvl="0" w:tplc="721C128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2084329A"/>
    <w:multiLevelType w:val="hybridMultilevel"/>
    <w:tmpl w:val="4E7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BCC"/>
    <w:multiLevelType w:val="hybridMultilevel"/>
    <w:tmpl w:val="C172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4881"/>
    <w:multiLevelType w:val="hybridMultilevel"/>
    <w:tmpl w:val="E71A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6E28"/>
    <w:multiLevelType w:val="hybridMultilevel"/>
    <w:tmpl w:val="ED7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5FCE"/>
    <w:rsid w:val="0001367A"/>
    <w:rsid w:val="00013CC0"/>
    <w:rsid w:val="00016E80"/>
    <w:rsid w:val="00023AC1"/>
    <w:rsid w:val="00050493"/>
    <w:rsid w:val="00051F78"/>
    <w:rsid w:val="000541D6"/>
    <w:rsid w:val="00061F1E"/>
    <w:rsid w:val="00064519"/>
    <w:rsid w:val="0007130D"/>
    <w:rsid w:val="000719D5"/>
    <w:rsid w:val="00075098"/>
    <w:rsid w:val="0007798F"/>
    <w:rsid w:val="00080649"/>
    <w:rsid w:val="00084DB1"/>
    <w:rsid w:val="00091FFF"/>
    <w:rsid w:val="00092561"/>
    <w:rsid w:val="000A3A30"/>
    <w:rsid w:val="000B4230"/>
    <w:rsid w:val="000E020C"/>
    <w:rsid w:val="000E64DC"/>
    <w:rsid w:val="000E711F"/>
    <w:rsid w:val="000F7029"/>
    <w:rsid w:val="0010000E"/>
    <w:rsid w:val="001042D7"/>
    <w:rsid w:val="00106052"/>
    <w:rsid w:val="0011055B"/>
    <w:rsid w:val="001128D8"/>
    <w:rsid w:val="001133F5"/>
    <w:rsid w:val="00113A15"/>
    <w:rsid w:val="00121DEA"/>
    <w:rsid w:val="00124E94"/>
    <w:rsid w:val="00125E71"/>
    <w:rsid w:val="00132EED"/>
    <w:rsid w:val="00150DF3"/>
    <w:rsid w:val="00165F86"/>
    <w:rsid w:val="001A4FDB"/>
    <w:rsid w:val="001B048A"/>
    <w:rsid w:val="001B17D3"/>
    <w:rsid w:val="001B3C37"/>
    <w:rsid w:val="001B5636"/>
    <w:rsid w:val="001C29AF"/>
    <w:rsid w:val="001D1B25"/>
    <w:rsid w:val="001D280C"/>
    <w:rsid w:val="001D6137"/>
    <w:rsid w:val="001E1F32"/>
    <w:rsid w:val="001E4A20"/>
    <w:rsid w:val="00210639"/>
    <w:rsid w:val="00220176"/>
    <w:rsid w:val="00220448"/>
    <w:rsid w:val="002475FE"/>
    <w:rsid w:val="00252E55"/>
    <w:rsid w:val="0026171B"/>
    <w:rsid w:val="002618F1"/>
    <w:rsid w:val="00263769"/>
    <w:rsid w:val="00270387"/>
    <w:rsid w:val="00273B20"/>
    <w:rsid w:val="002757B2"/>
    <w:rsid w:val="00283784"/>
    <w:rsid w:val="00294B54"/>
    <w:rsid w:val="002A77E1"/>
    <w:rsid w:val="002C21A5"/>
    <w:rsid w:val="002E4F68"/>
    <w:rsid w:val="002F2BDD"/>
    <w:rsid w:val="003001F5"/>
    <w:rsid w:val="0032079A"/>
    <w:rsid w:val="0032562F"/>
    <w:rsid w:val="00331149"/>
    <w:rsid w:val="00344BE3"/>
    <w:rsid w:val="003462BD"/>
    <w:rsid w:val="00351D31"/>
    <w:rsid w:val="00353FC6"/>
    <w:rsid w:val="00354141"/>
    <w:rsid w:val="0037266B"/>
    <w:rsid w:val="00373D82"/>
    <w:rsid w:val="00375BAE"/>
    <w:rsid w:val="00380284"/>
    <w:rsid w:val="00382B86"/>
    <w:rsid w:val="00385D30"/>
    <w:rsid w:val="00393BB1"/>
    <w:rsid w:val="003B650A"/>
    <w:rsid w:val="003C7F8B"/>
    <w:rsid w:val="003D0D70"/>
    <w:rsid w:val="003E6428"/>
    <w:rsid w:val="003E7876"/>
    <w:rsid w:val="004005B6"/>
    <w:rsid w:val="0040307B"/>
    <w:rsid w:val="00406E09"/>
    <w:rsid w:val="00417089"/>
    <w:rsid w:val="00417E40"/>
    <w:rsid w:val="00421FC2"/>
    <w:rsid w:val="00430503"/>
    <w:rsid w:val="004330E7"/>
    <w:rsid w:val="004400D2"/>
    <w:rsid w:val="00445B09"/>
    <w:rsid w:val="004547CC"/>
    <w:rsid w:val="004570BF"/>
    <w:rsid w:val="004826CE"/>
    <w:rsid w:val="004A0A30"/>
    <w:rsid w:val="004A1075"/>
    <w:rsid w:val="004B005B"/>
    <w:rsid w:val="004B6BCD"/>
    <w:rsid w:val="004D199C"/>
    <w:rsid w:val="004D44AB"/>
    <w:rsid w:val="004E7AB4"/>
    <w:rsid w:val="004F293C"/>
    <w:rsid w:val="00501E75"/>
    <w:rsid w:val="00514A60"/>
    <w:rsid w:val="00516BD9"/>
    <w:rsid w:val="0053057B"/>
    <w:rsid w:val="005334F1"/>
    <w:rsid w:val="00554532"/>
    <w:rsid w:val="005714D1"/>
    <w:rsid w:val="005737D5"/>
    <w:rsid w:val="00577D56"/>
    <w:rsid w:val="005829E7"/>
    <w:rsid w:val="005A2228"/>
    <w:rsid w:val="005C3FAC"/>
    <w:rsid w:val="005C4246"/>
    <w:rsid w:val="005D4CCC"/>
    <w:rsid w:val="005F0F0C"/>
    <w:rsid w:val="005F4AB4"/>
    <w:rsid w:val="00603159"/>
    <w:rsid w:val="00615959"/>
    <w:rsid w:val="00631247"/>
    <w:rsid w:val="006560B4"/>
    <w:rsid w:val="00656A22"/>
    <w:rsid w:val="006716A1"/>
    <w:rsid w:val="00677EED"/>
    <w:rsid w:val="00687B02"/>
    <w:rsid w:val="00687EC2"/>
    <w:rsid w:val="006A0D64"/>
    <w:rsid w:val="006C1EAA"/>
    <w:rsid w:val="006C3268"/>
    <w:rsid w:val="006C3D68"/>
    <w:rsid w:val="006C7449"/>
    <w:rsid w:val="006D51A0"/>
    <w:rsid w:val="006E332B"/>
    <w:rsid w:val="00704229"/>
    <w:rsid w:val="007278D5"/>
    <w:rsid w:val="00730527"/>
    <w:rsid w:val="007313DC"/>
    <w:rsid w:val="007318F9"/>
    <w:rsid w:val="00736D1C"/>
    <w:rsid w:val="00744A59"/>
    <w:rsid w:val="00760B89"/>
    <w:rsid w:val="0076346D"/>
    <w:rsid w:val="007669F2"/>
    <w:rsid w:val="00775753"/>
    <w:rsid w:val="0078116E"/>
    <w:rsid w:val="007868ED"/>
    <w:rsid w:val="00792D27"/>
    <w:rsid w:val="00797CD1"/>
    <w:rsid w:val="007A2A1A"/>
    <w:rsid w:val="007C30EE"/>
    <w:rsid w:val="007E2DC9"/>
    <w:rsid w:val="007E3301"/>
    <w:rsid w:val="007F17E9"/>
    <w:rsid w:val="007F1F1D"/>
    <w:rsid w:val="007F6B25"/>
    <w:rsid w:val="00804630"/>
    <w:rsid w:val="00805996"/>
    <w:rsid w:val="00811E7B"/>
    <w:rsid w:val="00817B25"/>
    <w:rsid w:val="00821916"/>
    <w:rsid w:val="00827BBA"/>
    <w:rsid w:val="008335B2"/>
    <w:rsid w:val="00837493"/>
    <w:rsid w:val="008437A6"/>
    <w:rsid w:val="008527EF"/>
    <w:rsid w:val="0085289A"/>
    <w:rsid w:val="00860AA0"/>
    <w:rsid w:val="008652CB"/>
    <w:rsid w:val="00871017"/>
    <w:rsid w:val="0087416E"/>
    <w:rsid w:val="0087647D"/>
    <w:rsid w:val="008967D3"/>
    <w:rsid w:val="008A11C3"/>
    <w:rsid w:val="008B36F8"/>
    <w:rsid w:val="008B717A"/>
    <w:rsid w:val="008D03C9"/>
    <w:rsid w:val="008D7BFC"/>
    <w:rsid w:val="008F5439"/>
    <w:rsid w:val="009021BF"/>
    <w:rsid w:val="00921D06"/>
    <w:rsid w:val="00933BA8"/>
    <w:rsid w:val="00936F2E"/>
    <w:rsid w:val="00937023"/>
    <w:rsid w:val="00971CE7"/>
    <w:rsid w:val="009851A0"/>
    <w:rsid w:val="0098591D"/>
    <w:rsid w:val="00985FCE"/>
    <w:rsid w:val="00987FBC"/>
    <w:rsid w:val="00994448"/>
    <w:rsid w:val="009B39CC"/>
    <w:rsid w:val="009B55F8"/>
    <w:rsid w:val="009B7126"/>
    <w:rsid w:val="009C0AAA"/>
    <w:rsid w:val="009D3E45"/>
    <w:rsid w:val="009D46C0"/>
    <w:rsid w:val="009D5797"/>
    <w:rsid w:val="009F36B8"/>
    <w:rsid w:val="009F57E0"/>
    <w:rsid w:val="009F7797"/>
    <w:rsid w:val="00A132A0"/>
    <w:rsid w:val="00A15332"/>
    <w:rsid w:val="00A44F9D"/>
    <w:rsid w:val="00A5125B"/>
    <w:rsid w:val="00A60EA5"/>
    <w:rsid w:val="00A61EC5"/>
    <w:rsid w:val="00A64E68"/>
    <w:rsid w:val="00A77644"/>
    <w:rsid w:val="00A86A6C"/>
    <w:rsid w:val="00A90023"/>
    <w:rsid w:val="00AC063B"/>
    <w:rsid w:val="00AE39E0"/>
    <w:rsid w:val="00AE795E"/>
    <w:rsid w:val="00AE7F40"/>
    <w:rsid w:val="00AF236B"/>
    <w:rsid w:val="00AF281D"/>
    <w:rsid w:val="00AF7792"/>
    <w:rsid w:val="00B04B2B"/>
    <w:rsid w:val="00B108B7"/>
    <w:rsid w:val="00B5428B"/>
    <w:rsid w:val="00B65CE9"/>
    <w:rsid w:val="00B70553"/>
    <w:rsid w:val="00B7128F"/>
    <w:rsid w:val="00B85D43"/>
    <w:rsid w:val="00B86119"/>
    <w:rsid w:val="00B877CB"/>
    <w:rsid w:val="00B90B2D"/>
    <w:rsid w:val="00BA12A8"/>
    <w:rsid w:val="00BB15DD"/>
    <w:rsid w:val="00BB36BA"/>
    <w:rsid w:val="00BB7FF0"/>
    <w:rsid w:val="00BC5550"/>
    <w:rsid w:val="00BD08DE"/>
    <w:rsid w:val="00BD13A6"/>
    <w:rsid w:val="00BE03ED"/>
    <w:rsid w:val="00BE0FC2"/>
    <w:rsid w:val="00BE5A2F"/>
    <w:rsid w:val="00BE6782"/>
    <w:rsid w:val="00BF190A"/>
    <w:rsid w:val="00BF2A3A"/>
    <w:rsid w:val="00BF427A"/>
    <w:rsid w:val="00C03027"/>
    <w:rsid w:val="00C04CD1"/>
    <w:rsid w:val="00C14874"/>
    <w:rsid w:val="00C25FE2"/>
    <w:rsid w:val="00C338F0"/>
    <w:rsid w:val="00C410C5"/>
    <w:rsid w:val="00C43854"/>
    <w:rsid w:val="00C47B55"/>
    <w:rsid w:val="00C47E95"/>
    <w:rsid w:val="00C5413A"/>
    <w:rsid w:val="00C67052"/>
    <w:rsid w:val="00C81891"/>
    <w:rsid w:val="00C84C1A"/>
    <w:rsid w:val="00C86328"/>
    <w:rsid w:val="00C87097"/>
    <w:rsid w:val="00C97647"/>
    <w:rsid w:val="00CA1A02"/>
    <w:rsid w:val="00CD4564"/>
    <w:rsid w:val="00CD500F"/>
    <w:rsid w:val="00CD7001"/>
    <w:rsid w:val="00CE46B2"/>
    <w:rsid w:val="00CE600B"/>
    <w:rsid w:val="00CF577D"/>
    <w:rsid w:val="00CF750E"/>
    <w:rsid w:val="00D14AE5"/>
    <w:rsid w:val="00D24A42"/>
    <w:rsid w:val="00D306D3"/>
    <w:rsid w:val="00D330D3"/>
    <w:rsid w:val="00D35B02"/>
    <w:rsid w:val="00D35D9A"/>
    <w:rsid w:val="00D42F24"/>
    <w:rsid w:val="00D471D3"/>
    <w:rsid w:val="00D55670"/>
    <w:rsid w:val="00D5720B"/>
    <w:rsid w:val="00D735B0"/>
    <w:rsid w:val="00D739EB"/>
    <w:rsid w:val="00D763D6"/>
    <w:rsid w:val="00D77626"/>
    <w:rsid w:val="00D871FE"/>
    <w:rsid w:val="00DA492D"/>
    <w:rsid w:val="00DA6832"/>
    <w:rsid w:val="00DB746C"/>
    <w:rsid w:val="00DD4A78"/>
    <w:rsid w:val="00DD7372"/>
    <w:rsid w:val="00DF2B7E"/>
    <w:rsid w:val="00DF32D6"/>
    <w:rsid w:val="00DF7EAA"/>
    <w:rsid w:val="00E12FD7"/>
    <w:rsid w:val="00E13D0F"/>
    <w:rsid w:val="00E24C76"/>
    <w:rsid w:val="00E26D14"/>
    <w:rsid w:val="00E445F4"/>
    <w:rsid w:val="00E44737"/>
    <w:rsid w:val="00E50AEF"/>
    <w:rsid w:val="00E61E8C"/>
    <w:rsid w:val="00E65CCB"/>
    <w:rsid w:val="00E72BBD"/>
    <w:rsid w:val="00EA463B"/>
    <w:rsid w:val="00EB311A"/>
    <w:rsid w:val="00EB43CF"/>
    <w:rsid w:val="00EB676A"/>
    <w:rsid w:val="00EC0F4A"/>
    <w:rsid w:val="00EC6A8F"/>
    <w:rsid w:val="00EC7E86"/>
    <w:rsid w:val="00ED6615"/>
    <w:rsid w:val="00EF07D5"/>
    <w:rsid w:val="00EF6AE1"/>
    <w:rsid w:val="00F031EC"/>
    <w:rsid w:val="00F13EAF"/>
    <w:rsid w:val="00F22524"/>
    <w:rsid w:val="00F3059B"/>
    <w:rsid w:val="00F32477"/>
    <w:rsid w:val="00F32EC8"/>
    <w:rsid w:val="00F35C5A"/>
    <w:rsid w:val="00F448AE"/>
    <w:rsid w:val="00F51FBE"/>
    <w:rsid w:val="00F6368D"/>
    <w:rsid w:val="00F85AC5"/>
    <w:rsid w:val="00F91F65"/>
    <w:rsid w:val="00F9448B"/>
    <w:rsid w:val="00FA1781"/>
    <w:rsid w:val="00FA4C95"/>
    <w:rsid w:val="00FD33AF"/>
    <w:rsid w:val="00FE386F"/>
    <w:rsid w:val="00FF2144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5FCE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985FCE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FCE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985FCE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rsid w:val="00985FCE"/>
    <w:pPr>
      <w:ind w:left="720"/>
    </w:pPr>
    <w:rPr>
      <w:rFonts w:ascii="ArialPL" w:hAnsi="ArialP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85FCE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985FCE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985FC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Nagwekpola">
    <w:name w:val="Nagłówek pola"/>
    <w:basedOn w:val="Normalny"/>
    <w:rsid w:val="00985FCE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985FCE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985FC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985FCE"/>
    <w:rPr>
      <w:b w:val="0"/>
      <w:sz w:val="22"/>
    </w:rPr>
  </w:style>
  <w:style w:type="paragraph" w:customStyle="1" w:styleId="Symbolformularza">
    <w:name w:val="Symbol formularza"/>
    <w:basedOn w:val="Normalny"/>
    <w:rsid w:val="00985FCE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985FCE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Tekstpodstawowy31">
    <w:name w:val="Tekst podstawowy 31"/>
    <w:basedOn w:val="Normalny"/>
    <w:rsid w:val="00985FCE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985FCE"/>
  </w:style>
  <w:style w:type="paragraph" w:styleId="Tekstprzypisukocowego">
    <w:name w:val="endnote text"/>
    <w:basedOn w:val="Normalny"/>
    <w:link w:val="TekstprzypisukocowegoZnak"/>
    <w:rsid w:val="00985F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85F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6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88D7-0541-4DD9-996B-075D029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aszkopik</dc:creator>
  <cp:lastModifiedBy>Kamila Chudy UMiG Sobótka</cp:lastModifiedBy>
  <cp:revision>2</cp:revision>
  <cp:lastPrinted>2015-02-09T08:44:00Z</cp:lastPrinted>
  <dcterms:created xsi:type="dcterms:W3CDTF">2015-12-18T12:15:00Z</dcterms:created>
  <dcterms:modified xsi:type="dcterms:W3CDTF">2015-12-18T12:15:00Z</dcterms:modified>
</cp:coreProperties>
</file>